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CC7D2">
      <w:pPr>
        <w:pStyle w:val="2"/>
        <w:keepNext w:val="0"/>
        <w:keepLines w:val="0"/>
        <w:widowControl/>
        <w:suppressLineNumbers w:val="0"/>
        <w:wordWrap/>
        <w:spacing w:before="0" w:beforeAutospacing="0" w:after="600" w:afterAutospacing="0" w:line="600" w:lineRule="atLeast"/>
        <w:ind w:left="0" w:right="0"/>
        <w:jc w:val="center"/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olor w:val="404040"/>
          <w:sz w:val="43"/>
          <w:szCs w:val="43"/>
          <w:u w:val="none"/>
        </w:rPr>
        <w:t>“钢都公证处202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404040"/>
          <w:sz w:val="43"/>
          <w:szCs w:val="43"/>
          <w:u w:val="none"/>
          <w:lang w:val="en-US" w:eastAsia="zh-CN"/>
        </w:rPr>
        <w:t>4</w:t>
      </w:r>
      <w:r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olor w:val="404040"/>
          <w:sz w:val="43"/>
          <w:szCs w:val="43"/>
          <w:u w:val="none"/>
        </w:rPr>
        <w:t>年度财务”</w:t>
      </w:r>
    </w:p>
    <w:p w14:paraId="0CC5756D">
      <w:pPr>
        <w:pStyle w:val="2"/>
        <w:keepNext w:val="0"/>
        <w:keepLines w:val="0"/>
        <w:widowControl/>
        <w:suppressLineNumbers w:val="0"/>
        <w:wordWrap/>
        <w:spacing w:before="0" w:beforeAutospacing="0" w:after="600" w:afterAutospacing="0" w:line="600" w:lineRule="atLeast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404040"/>
          <w:sz w:val="43"/>
          <w:szCs w:val="43"/>
          <w:u w:val="none"/>
        </w:rPr>
        <w:t>审计服务报价表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3261"/>
        <w:gridCol w:w="2829"/>
        <w:gridCol w:w="1433"/>
      </w:tblGrid>
      <w:tr w14:paraId="15A5C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vAlign w:val="center"/>
          </w:tcPr>
          <w:p w14:paraId="2335D15A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261" w:type="dxa"/>
            <w:vAlign w:val="center"/>
          </w:tcPr>
          <w:p w14:paraId="36C5CB2A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2829" w:type="dxa"/>
            <w:vAlign w:val="center"/>
          </w:tcPr>
          <w:p w14:paraId="4ADC40F6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  <w:p w14:paraId="11DB2424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（人民币/元）</w:t>
            </w:r>
          </w:p>
        </w:tc>
        <w:tc>
          <w:tcPr>
            <w:tcW w:w="1433" w:type="dxa"/>
            <w:vAlign w:val="center"/>
          </w:tcPr>
          <w:p w14:paraId="54B29E5A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7D30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vAlign w:val="center"/>
          </w:tcPr>
          <w:p w14:paraId="139430C4"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3261" w:type="dxa"/>
            <w:vAlign w:val="center"/>
          </w:tcPr>
          <w:p w14:paraId="68067367"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“钢都公证处2024年度财务”审计服务</w:t>
            </w:r>
          </w:p>
        </w:tc>
        <w:tc>
          <w:tcPr>
            <w:tcW w:w="2829" w:type="dxa"/>
            <w:vAlign w:val="center"/>
          </w:tcPr>
          <w:p w14:paraId="003100EF">
            <w:pPr>
              <w:jc w:val="center"/>
              <w:rPr>
                <w:sz w:val="30"/>
                <w:szCs w:val="30"/>
                <w:vertAlign w:val="baseline"/>
              </w:rPr>
            </w:pPr>
          </w:p>
        </w:tc>
        <w:tc>
          <w:tcPr>
            <w:tcW w:w="1433" w:type="dxa"/>
            <w:vAlign w:val="center"/>
          </w:tcPr>
          <w:p w14:paraId="0A71DA2F">
            <w:pPr>
              <w:jc w:val="center"/>
              <w:rPr>
                <w:sz w:val="30"/>
                <w:szCs w:val="30"/>
                <w:vertAlign w:val="baseline"/>
              </w:rPr>
            </w:pPr>
          </w:p>
        </w:tc>
      </w:tr>
    </w:tbl>
    <w:p w14:paraId="01E967C5">
      <w:pPr>
        <w:pStyle w:val="2"/>
        <w:keepNext w:val="0"/>
        <w:keepLines w:val="0"/>
        <w:widowControl/>
        <w:suppressLineNumbers w:val="0"/>
        <w:wordWrap/>
        <w:spacing w:before="0" w:beforeAutospacing="0" w:after="600" w:afterAutospacing="0" w:line="585" w:lineRule="atLeast"/>
        <w:ind w:left="0" w:right="0"/>
        <w:jc w:val="both"/>
      </w:pPr>
    </w:p>
    <w:p w14:paraId="486C553A">
      <w:pPr>
        <w:pStyle w:val="2"/>
        <w:keepNext w:val="0"/>
        <w:keepLines w:val="0"/>
        <w:widowControl/>
        <w:suppressLineNumbers w:val="0"/>
        <w:wordWrap/>
        <w:spacing w:before="0" w:beforeAutospacing="0" w:after="600" w:afterAutospacing="0" w:line="585" w:lineRule="atLeast"/>
        <w:ind w:left="0" w:right="0"/>
        <w:jc w:val="left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404040"/>
          <w:sz w:val="31"/>
          <w:szCs w:val="31"/>
          <w:u w:val="none"/>
        </w:rPr>
        <w:t>联系人：</w:t>
      </w:r>
    </w:p>
    <w:p w14:paraId="07AFAEC0">
      <w:pPr>
        <w:pStyle w:val="2"/>
        <w:keepNext w:val="0"/>
        <w:keepLines w:val="0"/>
        <w:widowControl/>
        <w:suppressLineNumbers w:val="0"/>
        <w:wordWrap/>
        <w:spacing w:before="0" w:beforeAutospacing="0" w:after="600" w:afterAutospacing="0" w:line="585" w:lineRule="atLeast"/>
        <w:ind w:left="0" w:right="0"/>
        <w:jc w:val="left"/>
        <w:rPr>
          <w:rFonts w:hint="eastAsia" w:ascii="仿宋_GB2312" w:eastAsia="仿宋_GB2312" w:cs="仿宋_GB2312"/>
          <w:b w:val="0"/>
          <w:bCs w:val="0"/>
          <w:i w:val="0"/>
          <w:iCs w:val="0"/>
          <w:color w:val="404040"/>
          <w:sz w:val="31"/>
          <w:szCs w:val="31"/>
          <w:u w:val="none"/>
        </w:rPr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404040"/>
          <w:sz w:val="31"/>
          <w:szCs w:val="31"/>
          <w:u w:val="none"/>
        </w:rPr>
        <w:t>联系方式：</w:t>
      </w:r>
    </w:p>
    <w:p w14:paraId="686761BA">
      <w:pPr>
        <w:pStyle w:val="2"/>
        <w:keepNext w:val="0"/>
        <w:keepLines w:val="0"/>
        <w:widowControl/>
        <w:suppressLineNumbers w:val="0"/>
        <w:wordWrap/>
        <w:spacing w:before="0" w:beforeAutospacing="0" w:after="600" w:afterAutospacing="0" w:line="585" w:lineRule="atLeast"/>
        <w:ind w:left="0" w:right="0"/>
        <w:jc w:val="left"/>
        <w:rPr>
          <w:rFonts w:hint="default" w:ascii="仿宋_GB2312" w:eastAsia="仿宋_GB2312" w:cs="仿宋_GB2312"/>
          <w:b w:val="0"/>
          <w:bCs w:val="0"/>
          <w:i w:val="0"/>
          <w:iCs w:val="0"/>
          <w:color w:val="404040"/>
          <w:sz w:val="31"/>
          <w:szCs w:val="31"/>
          <w:u w:val="none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404040"/>
          <w:sz w:val="31"/>
          <w:szCs w:val="31"/>
          <w:u w:val="none"/>
          <w:lang w:val="en-US" w:eastAsia="zh-CN"/>
        </w:rPr>
        <w:t>报价公司（盖章）                      年  月  日</w:t>
      </w:r>
    </w:p>
    <w:p w14:paraId="642974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B7596"/>
    <w:rsid w:val="176611A1"/>
    <w:rsid w:val="3B20738B"/>
    <w:rsid w:val="4256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333333"/>
      <w:u w:val="none"/>
    </w:rPr>
  </w:style>
  <w:style w:type="character" w:styleId="7">
    <w:name w:val="Hyperlink"/>
    <w:basedOn w:val="5"/>
    <w:uiPriority w:val="0"/>
    <w:rPr>
      <w:color w:val="333333"/>
      <w:u w:val="none"/>
    </w:rPr>
  </w:style>
  <w:style w:type="character" w:customStyle="1" w:styleId="8">
    <w:name w:val="nth-child(1)"/>
    <w:basedOn w:val="5"/>
    <w:qFormat/>
    <w:uiPriority w:val="0"/>
  </w:style>
  <w:style w:type="character" w:customStyle="1" w:styleId="9">
    <w:name w:val="nth-child(1)1"/>
    <w:basedOn w:val="5"/>
    <w:qFormat/>
    <w:uiPriority w:val="0"/>
  </w:style>
  <w:style w:type="character" w:customStyle="1" w:styleId="10">
    <w:name w:val="nth-child(1)2"/>
    <w:basedOn w:val="5"/>
    <w:uiPriority w:val="0"/>
    <w:rPr>
      <w:shd w:val="clear" w:fill="666666"/>
    </w:rPr>
  </w:style>
  <w:style w:type="character" w:customStyle="1" w:styleId="11">
    <w:name w:val="nth-child(2)"/>
    <w:basedOn w:val="5"/>
    <w:qFormat/>
    <w:uiPriority w:val="0"/>
  </w:style>
  <w:style w:type="character" w:customStyle="1" w:styleId="12">
    <w:name w:val="nth-child(2)1"/>
    <w:basedOn w:val="5"/>
    <w:qFormat/>
    <w:uiPriority w:val="0"/>
  </w:style>
  <w:style w:type="character" w:customStyle="1" w:styleId="13">
    <w:name w:val="nth-child(2)2"/>
    <w:basedOn w:val="5"/>
    <w:qFormat/>
    <w:uiPriority w:val="0"/>
    <w:rPr>
      <w:shd w:val="clear" w:fill="66666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77</Characters>
  <Lines>0</Lines>
  <Paragraphs>0</Paragraphs>
  <TotalTime>2</TotalTime>
  <ScaleCrop>false</ScaleCrop>
  <LinksUpToDate>false</LinksUpToDate>
  <CharactersWithSpaces>103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2025-09-23T08:24:00Z</dcterms:created>
  <dc:creator>Administrator</dc:creator>
  <cp:lastModifiedBy>liubin</cp:lastModifiedBy>
  <dcterms:modified xsi:type="dcterms:W3CDTF">2025-09-28T01:17:24Z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eyJoZGlkIjoiZjNmMmJlNjkyNGE2ZmZiN2VlNjY4YWVkNTBkNjk1ZjUiLCJ1c2VySWQiOiI1OTM0NTE3ODYifQ==</vt:lpwstr>
  </property>
  <property fmtid="{D5CDD505-2E9C-101B-9397-08002B2CF9AE}" pid="4" name="ICV">
    <vt:lpwstr>3EA5A91635D44FA2A714F44B8AAB3D2C_13</vt:lpwstr>
  </property>
</Properties>
</file>